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AE" w:rsidRDefault="003766AE" w:rsidP="003766AE">
      <w:pPr>
        <w:pStyle w:val="Texto"/>
        <w:rPr>
          <w:b/>
        </w:rPr>
      </w:pPr>
      <w:r>
        <w:rPr>
          <w:b/>
        </w:rPr>
        <w:t>A6.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w:rsidR="003766A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40" w:type="dxa"/>
          </w:tcPr>
          <w:p w:rsidR="003766AE" w:rsidRDefault="003766AE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55980" cy="91440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Align w:val="center"/>
          </w:tcPr>
          <w:p w:rsidR="003766AE" w:rsidRDefault="003766AE" w:rsidP="008E0FF0">
            <w:pPr>
              <w:pStyle w:val="Texto"/>
              <w:ind w:firstLine="0"/>
              <w:jc w:val="center"/>
            </w:pPr>
            <w:r>
              <w:t>Autorización de inscripción para el padrón de exportadores sectorial  (Regla 1.3.7.).</w:t>
            </w:r>
          </w:p>
        </w:tc>
        <w:tc>
          <w:tcPr>
            <w:tcW w:w="2169" w:type="dxa"/>
          </w:tcPr>
          <w:p w:rsidR="003766AE" w:rsidRDefault="003766AE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14120" cy="82677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6AE" w:rsidRDefault="003766AE" w:rsidP="003766AE">
      <w:pPr>
        <w:pStyle w:val="Texto"/>
        <w:spacing w:line="60" w:lineRule="exact"/>
      </w:pPr>
    </w:p>
    <w:p w:rsidR="003766AE" w:rsidRPr="009A62F2" w:rsidRDefault="003766AE" w:rsidP="003766AE">
      <w:pPr>
        <w:pStyle w:val="Texto"/>
        <w:spacing w:before="20" w:after="42" w:line="240" w:lineRule="auto"/>
        <w:rPr>
          <w:sz w:val="14"/>
          <w:szCs w:val="16"/>
        </w:rPr>
      </w:pPr>
      <w:r w:rsidRPr="009A62F2">
        <w:rPr>
          <w:sz w:val="14"/>
          <w:szCs w:val="16"/>
        </w:rPr>
        <w:t>LLENAR CLARAMENTE LOS CAMPOS QUE SE INDICAN:</w:t>
      </w:r>
    </w:p>
    <w:p w:rsidR="003766AE" w:rsidRPr="009A62F2" w:rsidRDefault="003766AE" w:rsidP="003766AE">
      <w:pPr>
        <w:pStyle w:val="Texto"/>
        <w:spacing w:before="20" w:after="42" w:line="240" w:lineRule="auto"/>
        <w:rPr>
          <w:b/>
          <w:sz w:val="14"/>
          <w:szCs w:val="16"/>
        </w:rPr>
      </w:pPr>
      <w:r w:rsidRPr="009A62F2">
        <w:rPr>
          <w:b/>
          <w:sz w:val="14"/>
          <w:szCs w:val="16"/>
        </w:rPr>
        <w:t>FECHA EN QUE SE PRESENTA:</w:t>
      </w:r>
    </w:p>
    <w:p w:rsidR="003766AE" w:rsidRPr="009A62F2" w:rsidRDefault="003766AE" w:rsidP="003766AE">
      <w:pPr>
        <w:pStyle w:val="Texto"/>
        <w:spacing w:before="20" w:after="42" w:line="240" w:lineRule="auto"/>
        <w:jc w:val="right"/>
        <w:rPr>
          <w:sz w:val="14"/>
          <w:szCs w:val="16"/>
        </w:rPr>
      </w:pPr>
      <w:r w:rsidRPr="009A62F2">
        <w:rPr>
          <w:sz w:val="14"/>
          <w:szCs w:val="16"/>
        </w:rPr>
        <w:t>DIA _____ MES _____ AÑO ________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5"/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>MARQUE CON UNA “X” EL TRÁMITE QUE SOLICITA: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60" w:type="dxa"/>
            <w:tcBorders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>SOLICITUD DE INSCRIPCIÓN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4076" w:type="dxa"/>
            <w:tcBorders>
              <w:lef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right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>DEJAR SIN EFECTOS LA SUSPENSIÓN</w:t>
            </w:r>
          </w:p>
        </w:tc>
        <w:tc>
          <w:tcPr>
            <w:tcW w:w="460" w:type="dxa"/>
            <w:tcBorders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</w:tbl>
    <w:p w:rsidR="003766AE" w:rsidRPr="009A62F2" w:rsidRDefault="003766AE" w:rsidP="003766AE">
      <w:pPr>
        <w:pStyle w:val="Texto"/>
        <w:spacing w:before="20" w:after="42" w:line="240" w:lineRule="auto"/>
        <w:rPr>
          <w:sz w:val="14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 xml:space="preserve">A) </w:t>
            </w:r>
            <w:r w:rsidRPr="009A62F2">
              <w:rPr>
                <w:b/>
                <w:sz w:val="14"/>
                <w:szCs w:val="16"/>
              </w:rPr>
              <w:tab/>
              <w:t>DATOS DE IDENTIFICACIÓN ACTUAL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34" w:type="dxa"/>
            <w:gridSpan w:val="27"/>
            <w:tcBorders>
              <w:top w:val="single" w:sz="6" w:space="0" w:color="000000"/>
              <w:lef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tabs>
                <w:tab w:val="left" w:pos="4356"/>
              </w:tabs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ab/>
              <w:t>CLAVE DEL RFC</w:t>
            </w:r>
          </w:p>
        </w:tc>
        <w:tc>
          <w:tcPr>
            <w:tcW w:w="378" w:type="dxa"/>
            <w:tcBorders>
              <w:top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31" w:type="dxa"/>
            <w:tcBorders>
              <w:left w:val="single" w:sz="6" w:space="0" w:color="000000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PERSONA FÍSICA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APELLIDO PATERNO, MATERNO, NOMBRE(S), O DENOMINACIÓN O RAZÓN SOCIAL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NUMERO Y/O LETRA INTERIOR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TELÉFONO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ENTIDAD FEDERATIVA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GIRO O ACTIVIDAD PRINCIPAL: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MARCAR CON UNA </w:t>
            </w:r>
            <w:r w:rsidRPr="009A62F2">
              <w:rPr>
                <w:b/>
                <w:sz w:val="14"/>
                <w:szCs w:val="16"/>
              </w:rPr>
              <w:t>“X”</w:t>
            </w:r>
            <w:r w:rsidRPr="009A62F2">
              <w:rPr>
                <w:sz w:val="14"/>
                <w:szCs w:val="16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5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INDICAR CON UNA </w:t>
            </w:r>
            <w:r w:rsidRPr="009A62F2">
              <w:rPr>
                <w:b/>
                <w:sz w:val="14"/>
                <w:szCs w:val="16"/>
              </w:rPr>
              <w:t>“X”</w:t>
            </w:r>
            <w:r w:rsidRPr="009A62F2">
              <w:rPr>
                <w:sz w:val="14"/>
                <w:szCs w:val="16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1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</w:tbl>
    <w:p w:rsidR="003766AE" w:rsidRPr="009A62F2" w:rsidRDefault="003766AE" w:rsidP="003766AE">
      <w:pPr>
        <w:pStyle w:val="Texto"/>
        <w:spacing w:before="20" w:after="42" w:line="240" w:lineRule="auto"/>
        <w:rPr>
          <w:b/>
          <w:sz w:val="14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>B)</w:t>
            </w:r>
            <w:r w:rsidRPr="009A62F2">
              <w:rPr>
                <w:b/>
                <w:sz w:val="14"/>
                <w:szCs w:val="16"/>
              </w:rPr>
              <w:tab/>
              <w:t>MARCAR CON UNA “X” EL NOMBRE DEL O LOS SECTORES EN LOS QUE DESEA INSCRIBIRSE O REINCORPORARSE.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1) </w:t>
            </w:r>
            <w:r w:rsidRPr="009A62F2">
              <w:rPr>
                <w:sz w:val="14"/>
                <w:szCs w:val="16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9)</w:t>
            </w:r>
            <w:r w:rsidRPr="009A62F2">
              <w:rPr>
                <w:sz w:val="14"/>
                <w:szCs w:val="16"/>
              </w:rPr>
              <w:tab/>
              <w:t>ORO, PLATA Y COBRE.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2) </w:t>
            </w:r>
            <w:r w:rsidRPr="009A62F2">
              <w:rPr>
                <w:sz w:val="14"/>
                <w:szCs w:val="16"/>
              </w:rPr>
              <w:tab/>
              <w:t>CERVEZA.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10) </w:t>
            </w:r>
            <w:r w:rsidRPr="009A62F2">
              <w:rPr>
                <w:sz w:val="14"/>
                <w:szCs w:val="16"/>
              </w:rPr>
              <w:tab/>
              <w:t>PLÁSTICOS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3) </w:t>
            </w:r>
            <w:r w:rsidRPr="009A62F2">
              <w:rPr>
                <w:sz w:val="14"/>
                <w:szCs w:val="16"/>
              </w:rPr>
              <w:tab/>
              <w:t>TEQUILA.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11) </w:t>
            </w:r>
            <w:r w:rsidRPr="009A62F2">
              <w:rPr>
                <w:sz w:val="14"/>
                <w:szCs w:val="16"/>
              </w:rPr>
              <w:tab/>
              <w:t>CAUCHO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4) </w:t>
            </w:r>
            <w:r w:rsidRPr="009A62F2">
              <w:rPr>
                <w:sz w:val="14"/>
                <w:szCs w:val="16"/>
              </w:rPr>
              <w:tab/>
              <w:t>BEBIDAS ALCOHÓLICAS FERMENTADAS (VINOS).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12) </w:t>
            </w:r>
            <w:r w:rsidRPr="009A62F2">
              <w:rPr>
                <w:sz w:val="14"/>
                <w:szCs w:val="16"/>
              </w:rPr>
              <w:tab/>
              <w:t>MADERA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5) </w:t>
            </w:r>
            <w:r w:rsidRPr="009A62F2">
              <w:rPr>
                <w:sz w:val="14"/>
                <w:szCs w:val="16"/>
              </w:rPr>
              <w:tab/>
              <w:t>BEBIDAS ALCOHOLICAS DESTILADAS (LICORES).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13) </w:t>
            </w:r>
            <w:r w:rsidRPr="009A62F2">
              <w:rPr>
                <w:sz w:val="14"/>
                <w:szCs w:val="16"/>
              </w:rPr>
              <w:tab/>
              <w:t>VIDRIO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6) </w:t>
            </w:r>
            <w:r w:rsidRPr="009A62F2">
              <w:rPr>
                <w:sz w:val="14"/>
                <w:szCs w:val="16"/>
              </w:rPr>
              <w:tab/>
              <w:t>CIGARROS Y TABACOS LABRADOS.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14) </w:t>
            </w:r>
            <w:r w:rsidRPr="009A62F2">
              <w:rPr>
                <w:sz w:val="14"/>
                <w:szCs w:val="16"/>
              </w:rPr>
              <w:tab/>
              <w:t>HIERRO Y ACERO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b/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7) </w:t>
            </w:r>
            <w:r w:rsidRPr="009A62F2">
              <w:rPr>
                <w:sz w:val="14"/>
                <w:szCs w:val="16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15) </w:t>
            </w:r>
            <w:r w:rsidRPr="009A62F2">
              <w:rPr>
                <w:sz w:val="14"/>
                <w:szCs w:val="16"/>
              </w:rPr>
              <w:tab/>
              <w:t>ALUMINIO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 xml:space="preserve">8) </w:t>
            </w:r>
            <w:r w:rsidRPr="009A62F2">
              <w:rPr>
                <w:sz w:val="14"/>
                <w:szCs w:val="16"/>
              </w:rPr>
              <w:tab/>
              <w:t>MINERALES DE HIERRO Y SUS CONCENTRADOS.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</w:tbl>
    <w:p w:rsidR="003766AE" w:rsidRPr="009A62F2" w:rsidRDefault="003766AE" w:rsidP="003766AE">
      <w:pPr>
        <w:pStyle w:val="Texto"/>
        <w:spacing w:before="20" w:after="42" w:line="240" w:lineRule="auto"/>
        <w:rPr>
          <w:b/>
          <w:sz w:val="14"/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left="432" w:hanging="432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>C)</w:t>
            </w:r>
            <w:r w:rsidRPr="009A62F2">
              <w:rPr>
                <w:b/>
                <w:sz w:val="14"/>
                <w:szCs w:val="16"/>
              </w:rPr>
              <w:tab/>
              <w:t>DATOS DEL REPRESENTANTE LEGAL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CLAVE DEL RFC</w:t>
            </w: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CORREO ELECTRÓNICO: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sz w:val="14"/>
                <w:szCs w:val="16"/>
              </w:rPr>
            </w:pPr>
          </w:p>
        </w:tc>
      </w:tr>
      <w:tr w:rsidR="003766AE" w:rsidRPr="009A62F2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t xml:space="preserve">DECLARO Y ASUMO BAJO PROTESTA DE DECIR VERDAD LA RESPONSABILIDAD DE </w:t>
            </w:r>
            <w:proofErr w:type="gramStart"/>
            <w:r w:rsidRPr="009A62F2">
              <w:rPr>
                <w:b/>
                <w:sz w:val="14"/>
                <w:szCs w:val="16"/>
              </w:rPr>
              <w:t>LA  VERACIDAD</w:t>
            </w:r>
            <w:proofErr w:type="gramEnd"/>
            <w:r w:rsidRPr="009A62F2">
              <w:rPr>
                <w:b/>
                <w:sz w:val="14"/>
                <w:szCs w:val="16"/>
              </w:rPr>
              <w:t xml:space="preserve"> Y AUTENTICIDAD DE LA INFORMACIÓN PROPORCIONADA</w:t>
            </w: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A62F2">
              <w:rPr>
                <w:sz w:val="14"/>
                <w:szCs w:val="16"/>
              </w:rPr>
              <w:t>_________________________________________________________________</w:t>
            </w: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A62F2">
              <w:rPr>
                <w:b/>
                <w:sz w:val="14"/>
                <w:szCs w:val="16"/>
              </w:rPr>
              <w:lastRenderedPageBreak/>
              <w:t>FIRMA AUTÓGRAFA DEL REPRESENTANTE LEGAL O SOLICITANTE</w:t>
            </w:r>
          </w:p>
          <w:p w:rsidR="003766AE" w:rsidRPr="009A62F2" w:rsidRDefault="003766AE" w:rsidP="008E0FF0">
            <w:pPr>
              <w:pStyle w:val="Texto"/>
              <w:spacing w:before="20" w:after="42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</w:tbl>
    <w:p w:rsidR="003766AE" w:rsidRDefault="003766AE" w:rsidP="003766AE">
      <w:pPr>
        <w:pStyle w:val="Texto"/>
        <w:spacing w:before="20" w:after="20" w:line="240" w:lineRule="auto"/>
        <w:ind w:firstLine="0"/>
        <w:jc w:val="center"/>
        <w:rPr>
          <w:b/>
        </w:rPr>
      </w:pPr>
      <w:r>
        <w:rPr>
          <w:b/>
        </w:rPr>
        <w:lastRenderedPageBreak/>
        <w:t>INSTRUCCIONES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Llene claramente los campos que se indican.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No exceda los límites de los recuadros.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Presentar 2 tantos de esta solicitud debidamente llenados, cumplir con los requisitos establecidos en el artículo 87 del Reglamento, la regla 1.3.7., así como con su instructivo de trámite.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firstLine="0"/>
            </w:pPr>
            <w:r>
              <w:t xml:space="preserve">Anote la fecha en que presenta su solicitud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Marque con una “X” el trámite que solicita: Solicitud de Inscripción o Solicitud de autorización para dejar sin efectos la Suspensión.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A)</w:t>
            </w:r>
            <w:r>
              <w:rPr>
                <w:b/>
                <w:lang w:val="es-MX"/>
              </w:rPr>
              <w:tab/>
              <w:t>DATOS DE IDENTIFICACIÓN ACTUAL.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Señale con una “X” si es persona física o persona moral.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el RFC del exportador a doce o trece posiciones según corresponda.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el domicilio fiscal completo especificando Calle, Número exterior e interior, Colonia, Delegación o Municipio, Código Postal, Localidad, Entidad Federativa y Teléfonos.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Giro o actividad principal.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Señale con una “X”, si es 100% Exportador o si es Enajenador (Vendedor) en Territorio Nacional, de las mercancías indicadas en los Sectores Solicitados.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Indicar con una “X” si es, productor, envasador o comercializador.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B)</w:t>
            </w:r>
            <w:r>
              <w:rPr>
                <w:lang w:val="es-MX"/>
              </w:rPr>
              <w:tab/>
            </w:r>
            <w:r>
              <w:rPr>
                <w:b/>
                <w:lang w:val="es-MX"/>
              </w:rPr>
              <w:t>SECTORES.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>
              <w:rPr>
                <w:lang w:val="es-MX"/>
              </w:rPr>
              <w:tab/>
              <w:t>Marque con una “X” el nombre del o los sectores en los que desea inscribirse o dejar sin efectos la suspensión para reincorporarse, conforme a las fracciones arancelarias que aparecen listadas en el Rubro B del Anexo 10, relativas al Padrón de Exportadores Sectorial.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C)</w:t>
            </w:r>
            <w:r>
              <w:rPr>
                <w:b/>
                <w:lang w:val="es-MX"/>
              </w:rPr>
              <w:tab/>
              <w:t>DATOS DEL REPRESENTANTE LEGAL O SOLICITANTE.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el nombre completo y el RFC.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Anote correo electrónico y número telefónico.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t>-</w:t>
            </w:r>
            <w:r>
              <w:tab/>
              <w:t>El solicitante (interesado o representante legal) asentará su firma autógrafa.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766AE" w:rsidRDefault="003766AE" w:rsidP="008E0FF0">
            <w:pPr>
              <w:pStyle w:val="Texto"/>
              <w:spacing w:before="10" w:after="16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Documentos que deberán anexarse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a)</w:t>
            </w:r>
            <w: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b)</w:t>
            </w:r>
            <w:r>
              <w:tab/>
              <w:t>Si el representante legal es extranjero, anexe copia simple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>
              <w:t>Tratándose de personas físicas extranjeras residentes en territorio nacional, incluir, además, copia del documento mediante el cual comprueben, su situación migratoria en el país y que se les autoriza para realizar actividades empresariales.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d)</w:t>
            </w:r>
            <w:r>
              <w:tab/>
              <w:t>Si la persona física es representada por una tercera persona, adjunte poder notarial o carta poder en la que se faculte para realizar este trámite, conforme a lo dispuesto en el artículo 19 del CFF.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e)</w:t>
            </w:r>
            <w:r>
              <w:tab/>
              <w:t>Si cambió la denominación o razón social de la empresa, deberá enviar copia simple de la escritura pública protocolizada ante Notario Público, en la cual conste dicho cambio.</w:t>
            </w:r>
          </w:p>
          <w:p w:rsidR="003766AE" w:rsidRDefault="003766AE" w:rsidP="008E0FF0">
            <w:pPr>
              <w:pStyle w:val="Texto"/>
              <w:spacing w:before="10" w:after="16" w:line="240" w:lineRule="auto"/>
              <w:ind w:left="432" w:hanging="432"/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>
              <w:t>Para el caso de la solicitud de inscripción en el Padrón de Exportadores Sectorial, Sectores 8 al 15 del Apartado B del Anexo 10, se deberá cumplir con los requisitos específicos señalados en el “Instructivo de trámite para la inscripción en el padrón de exportadores sectorial (Regla 1.3.7)”, conforme a lo establecido en las respectivas “Guías de Inscripción para el Padrón de Exportadores Sectorial”.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766AE" w:rsidRDefault="003766AE" w:rsidP="008E0FF0">
            <w:pPr>
              <w:pStyle w:val="Texto"/>
              <w:spacing w:before="10" w:after="16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Informes y Consulta de Resultados: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E" w:rsidRDefault="003766AE" w:rsidP="008E0FF0">
            <w:pPr>
              <w:pStyle w:val="Texto"/>
              <w:tabs>
                <w:tab w:val="left" w:pos="801"/>
              </w:tabs>
              <w:spacing w:before="10" w:after="16" w:line="240" w:lineRule="auto"/>
              <w:ind w:left="806"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Vía telefónica al Marca SAT: 627 22 728, desde la Ciudad de México, o al 01 55 627 22 728 del resto del país, opciones 7-3, de lunes a viernes de 8:00 a 21:00 horas, y desde Estados Unidos y Canadá: 1 877 (4488728).</w:t>
            </w:r>
          </w:p>
          <w:p w:rsidR="003766AE" w:rsidRDefault="003766AE" w:rsidP="008E0FF0">
            <w:pPr>
              <w:pStyle w:val="Texto"/>
              <w:tabs>
                <w:tab w:val="left" w:pos="801"/>
              </w:tabs>
              <w:spacing w:before="10" w:after="16" w:line="240" w:lineRule="auto"/>
              <w:ind w:left="806"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En el Portal del SAT podrá enviar un caso de aclaración,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Exportadores”.</w:t>
            </w:r>
          </w:p>
          <w:p w:rsidR="003766AE" w:rsidRDefault="003766AE" w:rsidP="008E0FF0">
            <w:pPr>
              <w:pStyle w:val="Texto"/>
              <w:tabs>
                <w:tab w:val="left" w:pos="801"/>
              </w:tabs>
              <w:spacing w:before="10" w:after="16" w:line="240" w:lineRule="auto"/>
              <w:ind w:left="806" w:hanging="360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En cualquiera de las ADSC con cita, acreditando el interés jurídico que representa.</w:t>
            </w:r>
          </w:p>
          <w:p w:rsidR="003766AE" w:rsidRDefault="003766AE" w:rsidP="008E0FF0">
            <w:pPr>
              <w:pStyle w:val="Texto"/>
              <w:tabs>
                <w:tab w:val="left" w:pos="801"/>
              </w:tabs>
              <w:spacing w:before="10" w:after="16" w:line="240" w:lineRule="auto"/>
              <w:ind w:left="806" w:hanging="360"/>
              <w:rPr>
                <w:b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>A través del Portal del SAT en la sección de “Comercio exterior, Portal Aduanas, Servicios y trámites del Padrón de Importadores y Exportadores, Consulta de resultados PISE PES”.</w:t>
            </w:r>
          </w:p>
        </w:tc>
      </w:tr>
    </w:tbl>
    <w:p w:rsidR="003766AE" w:rsidRDefault="003766AE" w:rsidP="003766AE">
      <w:pPr>
        <w:pStyle w:val="Texto"/>
        <w:spacing w:after="0" w:line="20" w:lineRule="exact"/>
        <w:ind w:firstLine="0"/>
        <w:rPr>
          <w:rFonts w:ascii="ArAal" w:hAnsi="ArAal"/>
          <w:b/>
          <w:szCs w:val="18"/>
        </w:rPr>
      </w:pPr>
      <w:r>
        <w:rPr>
          <w:rFonts w:ascii="ArAal" w:hAnsi="ArAal"/>
          <w:b/>
          <w:szCs w:val="18"/>
        </w:rPr>
        <w:br w:type="page"/>
      </w:r>
    </w:p>
    <w:p w:rsidR="003766AE" w:rsidRDefault="003766AE" w:rsidP="003766AE">
      <w:pPr>
        <w:pStyle w:val="Texto"/>
        <w:ind w:firstLine="0"/>
        <w:jc w:val="center"/>
        <w:rPr>
          <w:b/>
        </w:rPr>
      </w:pPr>
      <w:r>
        <w:rPr>
          <w:b/>
        </w:rPr>
        <w:t>Instructivo de trámite para la inscripción en el padrón de exportadores sectorial (Regla 1.3.7.)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A. Inscripción en el padrón de exportadores sectorial.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</w:rPr>
            </w:pPr>
            <w:r>
              <w:rPr>
                <w:b/>
              </w:rPr>
              <w:t>¿Quiénes lo presentan?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Las personas físicas y morales que requieran exportar mercancías clasificadas en las fracciones arancelarias de los Sectores listados en el Apartado B, del Anexo 10.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</w:rPr>
            </w:pPr>
            <w:r>
              <w:rPr>
                <w:b/>
              </w:rPr>
              <w:t>¿Cómo se presenta?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Mediante el formato denominado “Autorización de inscripción para el padrón de exportadores sectorial (Regla 1.3.7.)”.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</w:rPr>
            </w:pPr>
            <w:r>
              <w:rPr>
                <w:b/>
              </w:rPr>
              <w:t>¿Dónde se presenta?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En cualquiera de las ADSC.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Por servicio de mensajería o correo certificado y en la Oficialía de Partes de la ACIA.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Una vez ingresado el trámite, cuando se requiera aportar información o documentación adicional para que sea considerada antes de que se resuelva la solicitud de inscripción al Padrón de Exportadores Sectorial en un término no mayor a 2 días, podrá enviar un caso de aclaración denominado INSCRIPCION_PGIYSE_EXS, accediendo al Apartado de: “Trámites del RFC/Importadores y Exportadores/Complementa tus trámites del Padrón de: Importadores, Importadores de Sectores Específicos y Exportador Sectorial”, conforme a la Guía rápida para la operación de casos de aclaración, orientación y servicio o solicitud, en relación a trámites del Padrón de Importadores y Exportadores, publicada en Portal del SAT,  en el Apartado de: “Comercio exterior, Portal Aduanas, Servicios y trámites del Padrón de Importadores y Exportadores”.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</w:rPr>
            </w:pPr>
            <w:r>
              <w:rPr>
                <w:b/>
              </w:rPr>
              <w:t>¿En qué casos no procede la inscripción en el Padrón de Exportadores Sectorial?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Cuando no se cumpla con lo establecido en el artículo 87 del Reglamento y/o la regla 1.3.7., así como el presente instructivo de trámite.</w:t>
            </w:r>
          </w:p>
          <w:p w:rsidR="003766AE" w:rsidRDefault="003766AE" w:rsidP="008E0FF0">
            <w:pPr>
              <w:pStyle w:val="Texto"/>
              <w:spacing w:line="236" w:lineRule="exact"/>
              <w:ind w:firstLine="0"/>
            </w:pPr>
            <w:r>
              <w:t>Cuando las personas físicas o morales, se ubiquen en cualquiera de los supuestos señalados en la regla 1.3.3.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</w:rPr>
            </w:pPr>
            <w:r>
              <w:rPr>
                <w:b/>
              </w:rPr>
              <w:t>Condiciones: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Estar inscrito y activo en el RFC.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2.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 xml:space="preserve">Contar con </w:t>
            </w:r>
            <w:proofErr w:type="spellStart"/>
            <w:proofErr w:type="gramStart"/>
            <w:r>
              <w:rPr>
                <w:lang w:val="es-MX"/>
              </w:rPr>
              <w:t>e.firma</w:t>
            </w:r>
            <w:proofErr w:type="spellEnd"/>
            <w:proofErr w:type="gramEnd"/>
            <w:r>
              <w:rPr>
                <w:lang w:val="es-MX"/>
              </w:rPr>
              <w:t xml:space="preserve"> vigente.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3.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La constancia de cumplimiento de obligaciones fiscales previstas en el artículo 32-D del CFF, deberá estar en sentido positivo.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4.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Tener el domicilio fiscal como localizado en el RFC o en proceso de verificación.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5.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No encontrarse en el listado de empresas publicadas por el SAT en términos de los artículos 69 y 69-B, cuarto párrafo, del CFF, con excepción de lo dispuesto en la fracción VI, del referido artículo 69.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6.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El estatus del buzón tributario deberá encontrarse como “Validado”.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b/>
                <w:lang w:val="es-MX"/>
              </w:rPr>
              <w:t>7.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Para el caso de personas físicas, deben realizar actividades empresariales en términos del Título II, Capítulo VIII y Título IV, Capítulo II, Secciones I y II de la Ley del ISR.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lang w:val="es-MX"/>
              </w:rPr>
            </w:pPr>
            <w:r>
              <w:rPr>
                <w:lang w:val="es-MX"/>
              </w:rPr>
              <w:t>8.</w:t>
            </w:r>
            <w:r>
              <w:rPr>
                <w:lang w:val="es-MX"/>
              </w:rPr>
              <w:tab/>
              <w:t>Para el caso de la solicitud de inscripción en Sectores Específicos de Exportación del 1 al 7, deberá contar con la obligación correspondiente a la “Declaración Informativa del IEPS” de la mercancía que desee exportar.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3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Requisitos: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Manifestación con firma autógrafa del interesado o representante legal, en la que se declare bajo protesta de decir verdad, la lista de documentos que se anexan a la solicitud y asentado la veracidad de la misma.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</w:pPr>
            <w:r>
              <w:rPr>
                <w:b/>
              </w:rPr>
              <w:t>2.</w:t>
            </w:r>
            <w:r>
              <w:tab/>
              <w:t>Tratándose de las fracciones arancelarias listadas en el Sector 8 del Apartado B del Anexo 10, se deberá anexar a la solicitud: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</w:pPr>
            <w:r>
              <w:rPr>
                <w:b/>
              </w:rPr>
              <w:t>a)</w:t>
            </w:r>
            <w:r>
              <w:tab/>
              <w:t>Copia del documento que compruebe la validación del folio otorgado por SEMARNAT, de la autorización en materia de impacto ambiental y de la autorización de cambio de uso de suelo en terrenos forestales; a nombre de la persona física o moral solicitante.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</w:pPr>
            <w:r>
              <w:rPr>
                <w:b/>
              </w:rPr>
              <w:t>b)</w:t>
            </w:r>
            <w:r>
              <w:tab/>
              <w:t>Copia del título de concesión minera otorgado por la Dirección General de Minas, o, en su caso, del contrato de explotación, acreditando su inscripción en el Registro Público de Minería y que se encuentra al corriente en el pago de derechos.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  <w:rPr>
                <w:b/>
              </w:rPr>
            </w:pPr>
            <w:r>
              <w:rPr>
                <w:b/>
              </w:rPr>
              <w:t>c)</w:t>
            </w:r>
            <w:r>
              <w:tab/>
              <w:t>Copia del permiso previo de exportación emitido por la SE, vigente.</w:t>
            </w:r>
          </w:p>
          <w:p w:rsidR="003766AE" w:rsidRDefault="003766AE" w:rsidP="008E0FF0">
            <w:pPr>
              <w:pStyle w:val="Texto"/>
              <w:spacing w:line="236" w:lineRule="exact"/>
              <w:ind w:left="432" w:hanging="432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t>Tratándose de las fracciones arancelarias listadas en el Sector 9 del Apartado B del Anexo 10, se deberá anexar a la solicitud: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</w:pPr>
            <w:r>
              <w:rPr>
                <w:b/>
              </w:rPr>
              <w:t>a)</w:t>
            </w:r>
            <w:r>
              <w:tab/>
              <w:t>Copia del testimonio o de la escritura pública, en que conste el contrato o constitución de la sociedad y, copia de la inscripción ante el Registro Público que corresponda.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</w:pPr>
            <w:r>
              <w:rPr>
                <w:b/>
              </w:rPr>
              <w:t>b)</w:t>
            </w:r>
            <w:r>
              <w:tab/>
              <w:t xml:space="preserve">Declaración firmada bajo protesta de decir verdad por el representante o apoderado legal de la persona moral, en la que se exprese la fecha, procedencia del producto aurífero, platero o de cobre anexando para tales efectos la razón social, el RFC de sus 10 principales proveedores por concepto de venta del producto terminado o </w:t>
            </w:r>
            <w:proofErr w:type="spellStart"/>
            <w:r>
              <w:t>semi</w:t>
            </w:r>
            <w:proofErr w:type="spellEnd"/>
            <w:r>
              <w:t>-terminado a exportar.</w:t>
            </w:r>
          </w:p>
          <w:p w:rsidR="003766AE" w:rsidRDefault="003766AE" w:rsidP="008E0FF0">
            <w:pPr>
              <w:pStyle w:val="Texto"/>
              <w:spacing w:line="236" w:lineRule="exact"/>
              <w:ind w:left="878" w:hanging="432"/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>
              <w:t>Para el caso de exportación de las fracciones arancelarias 7404.00.01, 7404.00.02, 7404.00.99, además se deberá cumplir con los requisitos establecidos en el numeral 4.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4" w:lineRule="exact"/>
              <w:ind w:left="432" w:hanging="432"/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t>Tratándose de las fracciones arancelarias listadas en los Sectores 10, 11, 12, 13, 14 y 15 del Apartado B, del Anexo 10, se deberá cumplir con lo siguiente y anexar a la solicitud:</w:t>
            </w:r>
          </w:p>
          <w:p w:rsidR="003766AE" w:rsidRDefault="003766AE" w:rsidP="008E0FF0">
            <w:pPr>
              <w:pStyle w:val="Texto"/>
              <w:spacing w:line="244" w:lineRule="exact"/>
              <w:ind w:left="878" w:hanging="432"/>
            </w:pPr>
            <w:r>
              <w:rPr>
                <w:b/>
              </w:rPr>
              <w:t>a)</w:t>
            </w:r>
            <w:r>
              <w:rPr>
                <w:b/>
              </w:rPr>
              <w:tab/>
            </w:r>
            <w:r>
              <w:t>Relación que contenga el nombre completo y RFC válido de los socios, accionistas y representantes legales actuales de la empresa, conforme a lo que se tenga asentado en las actas protocolizadas ante fedatario público; en caso de tener socios o accionistas extranjeros, anexar el comprobante del aviso que refiere el artículo 27 del CFF, e indicar el número de identificación fiscal correspondiente. La autoridad procederá a verificar que tanto la persona física o moral que promueve, los socios, accionistas y representantes legales cuenten con la opinión positiva del cumplimiento de obligaciones fiscales vigente, prevista en el artículo 32-D del CFF.</w:t>
            </w:r>
          </w:p>
          <w:p w:rsidR="003766AE" w:rsidRDefault="003766AE" w:rsidP="008E0FF0">
            <w:pPr>
              <w:pStyle w:val="Texto"/>
              <w:spacing w:line="244" w:lineRule="exact"/>
              <w:ind w:left="878" w:hanging="432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</w:rPr>
              <w:tab/>
            </w:r>
            <w:r>
              <w:t>Relación del domicilio de bodegas y sucursales donde se mantendrán las mercancías a exportar, los cuales deberán estar registrados en el RFC con estatus de “activo” y “localizado”.</w:t>
            </w:r>
          </w:p>
          <w:p w:rsidR="003766AE" w:rsidRDefault="003766AE" w:rsidP="008E0FF0">
            <w:pPr>
              <w:pStyle w:val="Texto"/>
              <w:spacing w:line="250" w:lineRule="exact"/>
              <w:ind w:left="878" w:hanging="432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>
              <w:t>Relación que contenga el nombre completo, RFC válido y número de seguridad social del personal al cual el contribuyente actualmente expida CFDI por concepto de remuneraciones, a que se refiere el Capítulo I, del Título IV, de la Ley del</w:t>
            </w:r>
            <w:r>
              <w:rPr>
                <w:b/>
              </w:rPr>
              <w:t xml:space="preserve"> </w:t>
            </w:r>
            <w:r>
              <w:t>ISR, en términos del artículo 29, primer párrafo, del CFF. En caso de que se haya contratado a un tercero para que lleve a cabo la contratación, administración y remuneración de los trabajadores, se deberá indicar la razón social y el RFC de dicho contribuyente.</w:t>
            </w:r>
          </w:p>
          <w:p w:rsidR="003766AE" w:rsidRDefault="003766AE" w:rsidP="008E0FF0">
            <w:pPr>
              <w:pStyle w:val="Texto"/>
              <w:spacing w:line="250" w:lineRule="exact"/>
              <w:ind w:left="878" w:hanging="432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>
              <w:t>Información del uso industrial de la mercancía a exportar. Actividad económica y técnica que consiste en trasformar materia prima y convertirla en otros productos, así como los procesos productivos que realiza a la mercancía a exportar.</w:t>
            </w:r>
          </w:p>
          <w:p w:rsidR="003766AE" w:rsidRDefault="003766AE" w:rsidP="008E0FF0">
            <w:pPr>
              <w:pStyle w:val="Texto"/>
              <w:spacing w:line="250" w:lineRule="exact"/>
              <w:ind w:left="878" w:hanging="432"/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>
              <w:t>Relación que contenga el nombre o denominación o razón social y, en su caso, el ID fiscal o su equivalente de los 10 principales clientes en el extranjero del exportador.</w:t>
            </w:r>
          </w:p>
          <w:p w:rsidR="003766AE" w:rsidRDefault="003766AE" w:rsidP="008E0FF0">
            <w:pPr>
              <w:pStyle w:val="Texto"/>
              <w:spacing w:line="244" w:lineRule="exact"/>
              <w:ind w:left="878" w:hanging="432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>
              <w:t>Relación que contenga el nombre o denominación o razón social y, en su caso, el RFC válido de los transportistas contratados para el traslado de la mercancía a exportar.</w:t>
            </w:r>
          </w:p>
          <w:p w:rsidR="003766AE" w:rsidRDefault="003766AE" w:rsidP="008E0FF0">
            <w:pPr>
              <w:pStyle w:val="Texto"/>
              <w:spacing w:line="244" w:lineRule="exact"/>
              <w:ind w:left="878" w:hanging="432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>
              <w:t>Relación que contenga el nombre, domicilio, RFC válido o, en su caso, el ID fiscal o su equivalente de sus proveedores.</w:t>
            </w:r>
          </w:p>
          <w:p w:rsidR="003766AE" w:rsidRDefault="003766AE" w:rsidP="008E0FF0">
            <w:pPr>
              <w:pStyle w:val="Texto"/>
              <w:spacing w:line="244" w:lineRule="exact"/>
              <w:ind w:firstLine="0"/>
              <w:rPr>
                <w:b/>
                <w:lang w:val="es-MX"/>
              </w:rPr>
            </w:pPr>
            <w:r>
              <w:t>Lo establecido en los incisos anteriores, deberá cumplirse adjuntado en un dispositivo de almacenamiento para equipo electrónico (CD, USB, etc.) con archivos de texto plano conforme a lo establecido en la Guía de trámites para Padrones que se encuentra publicada en el Portal del SAT, en el Apartado de: “Comercio exterior, Portal Aduanas, Servicios y trámites del Padrón de Importadores y Exportadores”.</w:t>
            </w:r>
          </w:p>
        </w:tc>
      </w:tr>
    </w:tbl>
    <w:p w:rsidR="003766AE" w:rsidRPr="000250F2" w:rsidRDefault="003766AE" w:rsidP="003766AE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¿En qué plazo y cómo se da a conocer el resultado de la solicitud?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En un plazo de 10 días hábiles, contados a partir del día siguiente a la recepción de la solicitud, conforme a lo señalado en el artículo 87 del Reglamento.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A través del Portal del SAT, en la sección de: “</w:t>
            </w:r>
            <w:r>
              <w:t>Comercio exterior, Portal Aduanas, Servicios y trámites del Padrón de Importadores y Exportadores, Consulta de resultados PISE PES</w:t>
            </w:r>
            <w:r>
              <w:rPr>
                <w:lang w:val="it-IT"/>
              </w:rPr>
              <w:t>”.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Vía telefónica en Marca SAT: 627 22 728, desde la Ciudad de México, o al 01 55 627 22 728 del resto del país, opciones 7-3, de lunes a viernes de 8:00 a 21:00 horas, se brindará asesoría sobre requisitos, documentación soporte y el estatus de sus trámites.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En el Portal del SAT, podrá enviar un caso, de aclaración denominado INSCRIPCION_PGIYSE_ EXS, accediendo al Apartado de: “Trámites del RFC/Importadores y Exportadores/Complementa tus trámites del Padrón de: Importadores, Importadores de Sectores Específicos y Exportadores Sectorial”, conforme a la Guía rápida para la operación de casos de aclaración, orientación y servicio o solicitud, en relación a trámites del Padrón de Importadores y Exportadores, publicada en el Portal del SAT</w:t>
            </w:r>
            <w:r>
              <w:rPr>
                <w:lang w:val="it-IT"/>
              </w:rPr>
              <w:t xml:space="preserve"> en el Apartado de: “</w:t>
            </w:r>
            <w:r>
              <w:t>Comercio exterior, Portal Aduanas, Servicios y Trámites del Padrón de Importadores y Exportadores</w:t>
            </w:r>
            <w:r>
              <w:rPr>
                <w:lang w:val="it-IT"/>
              </w:rPr>
              <w:t>”</w:t>
            </w:r>
            <w:r>
              <w:rPr>
                <w:lang w:val="es-MX"/>
              </w:rPr>
              <w:t>.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</w:rPr>
            </w:pPr>
            <w:r>
              <w:t>En cualquiera de las ADSC, con previa cita, acreditando el interés jurídico que representa.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¿Qué procede si la solicitud es rechazada?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El contribuyente deberá subsanar las inconsistencias observadas y presentar nuevamente su solicitud conforme al presente instructivo y cumplir con los requisitos establecidos en el artículo 87 del Reglamento así como la regla 1.3.7.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Disposiciones jurídicas aplicables: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Artículos 59, fracción IV de la Ley, 87 del Reglamento, 19, fracción XI de la Ley del IEPS y la regla 1.3.7.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B. Solicitud para dejar sin efectos la suspensión en el Padrón de Exportadores Sectorial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</w:rPr>
            </w:pPr>
            <w:r>
              <w:rPr>
                <w:b/>
              </w:rPr>
              <w:t>¿Quiénes lo realizan?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</w:pPr>
            <w:r>
              <w:t xml:space="preserve">Las personas físicas y morales que hayan sido suspendidas en el Padrón de Exportadores Sectorial. 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</w:rPr>
            </w:pPr>
            <w:r>
              <w:rPr>
                <w:b/>
              </w:rPr>
              <w:t>¿Cómo se realiza?</w:t>
            </w:r>
          </w:p>
          <w:p w:rsidR="003766AE" w:rsidRDefault="003766AE" w:rsidP="008E0FF0">
            <w:pPr>
              <w:pStyle w:val="Texto"/>
              <w:spacing w:line="256" w:lineRule="exact"/>
              <w:ind w:firstLine="0"/>
            </w:pPr>
            <w:r>
              <w:rPr>
                <w:lang w:val="it-IT"/>
              </w:rPr>
              <w:t>Mediante el formato denominado “Autorización de inscripción para el padrón de exportadores sectorial (Regla 1.3.7.)”.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</w:rPr>
            </w:pPr>
            <w:r>
              <w:rPr>
                <w:b/>
              </w:rPr>
              <w:t>¿Dónde se presenta?</w:t>
            </w:r>
          </w:p>
          <w:p w:rsidR="003766AE" w:rsidRDefault="003766AE" w:rsidP="008E0FF0">
            <w:pPr>
              <w:pStyle w:val="Texto"/>
              <w:spacing w:line="256" w:lineRule="exact"/>
              <w:ind w:firstLine="0"/>
              <w:rPr>
                <w:lang w:val="it-IT"/>
              </w:rPr>
            </w:pPr>
            <w:r>
              <w:rPr>
                <w:lang w:val="it-IT"/>
              </w:rPr>
              <w:t>En cualquiera de las ADSC.</w:t>
            </w:r>
          </w:p>
          <w:p w:rsidR="003766AE" w:rsidRDefault="003766AE" w:rsidP="008E0FF0">
            <w:pPr>
              <w:pStyle w:val="Texto"/>
              <w:spacing w:line="256" w:lineRule="exact"/>
              <w:ind w:firstLine="0"/>
              <w:rPr>
                <w:lang w:val="it-IT"/>
              </w:rPr>
            </w:pPr>
            <w:r>
              <w:rPr>
                <w:lang w:val="it-IT"/>
              </w:rPr>
              <w:t>Por servicio de mensajería o correo certificado y en la Oficialía de Partes de la ACIA.</w:t>
            </w:r>
          </w:p>
          <w:p w:rsidR="003766AE" w:rsidRDefault="003766AE" w:rsidP="008E0FF0">
            <w:pPr>
              <w:pStyle w:val="Texto"/>
              <w:spacing w:line="256" w:lineRule="exact"/>
              <w:ind w:firstLine="0"/>
            </w:pPr>
            <w:r>
              <w:rPr>
                <w:lang w:val="it-IT"/>
              </w:rPr>
              <w:t xml:space="preserve">Una vez ingresado el trámite, cuando se requiera aportar información o documentación adicional para que sea considerada antes de que se resuelva la solicitud de reincorporación al padrón de exportadores sectorial en un término no mayor a 2 días, podrá enviar un caso de aclaración denominado REINCORPORACION_PGIYSE_ EXS, </w:t>
            </w:r>
            <w:r>
              <w:rPr>
                <w:lang w:val="es-MX"/>
              </w:rPr>
              <w:t xml:space="preserve">accediendo al Apartado de: “Trámites del RFC/Importadores y Exportadores/Complementa tus trámites del Padrón de: Importadores, Importadores de Sectores Específicos y Exportadores Sectorial”, </w:t>
            </w:r>
            <w:r>
              <w:rPr>
                <w:lang w:val="it-IT"/>
              </w:rPr>
              <w:t>conforme a la Guía rápida para la operación de casos de aclaración, orientación y servicio o solicitud, en relación a trámites del Padrón de Importadores y Exportadores, publicada en el Portal del SAT, en el Apartado de: “</w:t>
            </w:r>
            <w:r>
              <w:t>Comercio exterior, Portal Aduanas, Servicios y trámites del Padrón de Importadores y Exportadores</w:t>
            </w:r>
            <w:r>
              <w:rPr>
                <w:lang w:val="it-IT"/>
              </w:rPr>
              <w:t>”.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¿En qué casos no procede la reincorporación en el Padrón de Exportadores Sectorial?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</w:pPr>
            <w:r>
              <w:t>Cuando no se cumpla con lo establecido en el artículo 87 del Reglamento y/o la regla 1.3.7., así como el presente instructivo de trámite.</w:t>
            </w:r>
          </w:p>
          <w:p w:rsidR="003766AE" w:rsidRDefault="003766AE" w:rsidP="008E0FF0">
            <w:pPr>
              <w:pStyle w:val="Texto"/>
              <w:spacing w:line="246" w:lineRule="exact"/>
              <w:ind w:firstLine="0"/>
              <w:rPr>
                <w:b/>
              </w:rPr>
            </w:pPr>
            <w:r>
              <w:t>Cuando las personas físicas o morales, se ubiquen en cualquiera de los supuestos señalados en la regla 1.3.3.</w:t>
            </w:r>
          </w:p>
        </w:tc>
      </w:tr>
    </w:tbl>
    <w:p w:rsidR="003766AE" w:rsidRPr="000250F2" w:rsidRDefault="003766AE" w:rsidP="003766AE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Condiciones y Requisitos:</w:t>
            </w:r>
          </w:p>
          <w:p w:rsidR="003766AE" w:rsidRDefault="003766AE" w:rsidP="008E0FF0">
            <w:pPr>
              <w:pStyle w:val="Texto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1.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Quienes soliciten la reincorporación al Padrón de Exportadores Sectorial, deberán cumplir con las condiciones y requisitos previstos en el Apartado A del presente instructivo, según corresponda.</w:t>
            </w:r>
          </w:p>
          <w:p w:rsidR="003766AE" w:rsidRDefault="003766AE" w:rsidP="008E0FF0">
            <w:pPr>
              <w:pStyle w:val="Texto"/>
              <w:ind w:left="432" w:hanging="432"/>
              <w:rPr>
                <w:b/>
                <w:lang w:val="es-MX"/>
              </w:rPr>
            </w:pPr>
            <w:r>
              <w:rPr>
                <w:b/>
                <w:lang w:val="es-MX"/>
              </w:rPr>
              <w:t>2.</w:t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Se deberá anexar copia simple y legible de la documentación con la que acredite que se subsana(n) la(s) causal(es) por la(s) que fue suspendido del Padrón de Exportadores Sectorial.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¿En qué plazo y cómo se da a conocer el resultado de la solicitud?</w:t>
            </w:r>
          </w:p>
          <w:p w:rsidR="003766AE" w:rsidRDefault="003766AE" w:rsidP="008E0FF0">
            <w:pPr>
              <w:pStyle w:val="Texto"/>
              <w:ind w:firstLine="0"/>
            </w:pPr>
            <w:r>
              <w:t>En un plazo no mayor a 10 días hábiles, a partir del día siguiente de la recepción de la solicitud.</w:t>
            </w:r>
          </w:p>
          <w:p w:rsidR="003766AE" w:rsidRDefault="003766AE" w:rsidP="008E0FF0">
            <w:pPr>
              <w:pStyle w:val="Texto"/>
              <w:ind w:firstLine="0"/>
              <w:rPr>
                <w:lang w:val="es-MX"/>
              </w:rPr>
            </w:pPr>
            <w:r>
              <w:rPr>
                <w:lang w:val="es-MX"/>
              </w:rPr>
              <w:t xml:space="preserve">A través del Portal del SAT en </w:t>
            </w:r>
            <w:r>
              <w:rPr>
                <w:lang w:val="it-IT"/>
              </w:rPr>
              <w:t>la sección de: “</w:t>
            </w:r>
            <w:r>
              <w:t>Comercio exterior, Portal Aduanas, Servicios y trámites del Padrón de Importadores y Exportadores, Consulta de resultados PISE PES</w:t>
            </w:r>
            <w:r>
              <w:rPr>
                <w:lang w:val="it-IT"/>
              </w:rPr>
              <w:t>”.</w:t>
            </w:r>
          </w:p>
          <w:p w:rsidR="003766AE" w:rsidRDefault="003766AE" w:rsidP="008E0FF0">
            <w:pPr>
              <w:pStyle w:val="Texto"/>
              <w:ind w:firstLine="0"/>
            </w:pPr>
            <w:r>
              <w:t>Vía telefónica en Marca SAT: 627 22 728, desde la Ciudad de México, o al 01 55 627 22 728 del resto del país, opciones 7-3, de lunes a viernes de 8:00 a 21:00 horas., se brindará asesoría sobre requisitos, documentación soporte y el estatus de sus trámites.</w:t>
            </w:r>
          </w:p>
          <w:p w:rsidR="003766AE" w:rsidRDefault="003766AE" w:rsidP="008E0FF0">
            <w:pPr>
              <w:pStyle w:val="Texto"/>
              <w:ind w:firstLine="0"/>
            </w:pPr>
            <w:r>
              <w:t xml:space="preserve">En el Portal del SAT, podrá enviar un caso de aclaración denominado REINCORPORACION_PGIYSE_ EXS, </w:t>
            </w:r>
            <w:r>
              <w:rPr>
                <w:lang w:val="es-MX"/>
              </w:rPr>
              <w:t xml:space="preserve">accediendo al Apartado de: “Trámites del RFC/Importadores y Exportadores/Complementa tus trámites del Padrón de: Importadores, Importadores de Sectores Específicos y Exportadores Sectorial”, </w:t>
            </w:r>
            <w:r>
              <w:t>conforme a la Guía rápida para la operación de casos de aclaración, orientación y servicio o solicitud, en relación a trámites del Padrón de Importadores y Exportadores, publicada en el Portal del SAT, en el Apartado de: “Comercio exterior, Portal Aduanas, Servicios y trámites del Padrón de Importadores y Exportadores, el plazo de atención será en un término no mayor a 10 días.</w:t>
            </w:r>
          </w:p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t>En cualquiera de las ADSC, con previa cita, acreditando el interés jurídico que representa.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¿Qué procede si la solicitud es rechazada?</w:t>
            </w:r>
          </w:p>
          <w:p w:rsidR="003766AE" w:rsidRDefault="003766AE" w:rsidP="008E0FF0">
            <w:pPr>
              <w:pStyle w:val="Texto"/>
              <w:ind w:firstLine="0"/>
            </w:pPr>
            <w:r>
              <w:t>El contribuyente deberá subsanar las inconsistencias observadas y presentar nuevamente su solicitud, conforme al presente instructivo y cumpliendo con los requisitos establecidos en el artículo 87 del Reglamento así como la regla 1.3.7.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Disposiciones jurídicas aplicables:</w:t>
            </w:r>
          </w:p>
          <w:p w:rsidR="003766AE" w:rsidRDefault="003766AE" w:rsidP="008E0FF0">
            <w:pPr>
              <w:pStyle w:val="Texto"/>
              <w:ind w:firstLine="0"/>
            </w:pPr>
            <w:r>
              <w:t>Artículos 59, fracción IV, de la Ley, 87 del Reglamento, 19, fracción XI, de la Ley del IEPS y la regla 1.3.7.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jc w:val="center"/>
              <w:rPr>
                <w:b/>
              </w:rPr>
            </w:pPr>
            <w:r>
              <w:rPr>
                <w:b/>
              </w:rPr>
              <w:t>C. Solicitud para dejar sin efectos la inscripción en el Padrón de Exportadores Sectorial de manera voluntaria.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rPr>
                <w:b/>
              </w:rPr>
              <w:t>¿Quiénes lo presentan?</w:t>
            </w:r>
          </w:p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t>Las personas físicas y morales inscritas en el Padrón de Exportadores Sectorial.</w:t>
            </w:r>
            <w:r>
              <w:rPr>
                <w:b/>
              </w:rPr>
              <w:t xml:space="preserve"> 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rPr>
                <w:b/>
              </w:rPr>
              <w:t>¿Dónde se presenta?</w:t>
            </w:r>
          </w:p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lang w:val="it-IT"/>
              </w:rPr>
            </w:pPr>
            <w:r>
              <w:t xml:space="preserve">Ante la ACIA, de conformidad con la regla 1.2.2., </w:t>
            </w:r>
            <w:r>
              <w:rPr>
                <w:lang w:val="it-IT"/>
              </w:rPr>
              <w:t xml:space="preserve">por servicio de mensajería o correo certificado, o </w:t>
            </w:r>
            <w:r>
              <w:t>en cualquiera de las ADSC</w:t>
            </w:r>
            <w:r>
              <w:rPr>
                <w:lang w:val="it-IT"/>
              </w:rPr>
              <w:t>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rPr>
                <w:b/>
              </w:rPr>
              <w:t>¿Qué documento se obtiene al finalizar el trámite?</w:t>
            </w:r>
          </w:p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t>Oficio de respuesta a la solicitud para dejar sin efectos la inscripción en el Padrón de Exportadores Sectorial de manera voluntaria.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rPr>
                <w:b/>
              </w:rPr>
              <w:t>¿Cuándo se presenta?</w:t>
            </w:r>
          </w:p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t>En cualquier momento.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spacing w:line="228" w:lineRule="exact"/>
              <w:ind w:firstLine="0"/>
              <w:rPr>
                <w:b/>
              </w:rPr>
            </w:pPr>
            <w:r>
              <w:rPr>
                <w:b/>
              </w:rPr>
              <w:t>Requisitos:</w:t>
            </w:r>
          </w:p>
          <w:p w:rsidR="003766AE" w:rsidRDefault="003766AE" w:rsidP="008E0FF0">
            <w:pPr>
              <w:pStyle w:val="Texto"/>
              <w:spacing w:line="228" w:lineRule="exact"/>
              <w:ind w:firstLine="0"/>
            </w:pPr>
            <w:r>
              <w:t>1. Manifestar el interés jurídico que representa.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Condiciones:</w:t>
            </w:r>
          </w:p>
          <w:p w:rsidR="003766AE" w:rsidRDefault="003766AE" w:rsidP="008E0FF0">
            <w:pPr>
              <w:pStyle w:val="Texto"/>
              <w:ind w:firstLine="0"/>
            </w:pPr>
            <w:r>
              <w:t>1. Estar inscrito en el Padrón de Exportadores Sectorial.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Información adicional:</w:t>
            </w:r>
          </w:p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t>1. El plazo de respuesta no será mayor a 3 días.</w:t>
            </w:r>
          </w:p>
        </w:tc>
      </w:tr>
      <w:tr w:rsidR="003766A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rPr>
                <w:b/>
              </w:rPr>
              <w:t>Disposiciones jurídicas aplicables:</w:t>
            </w:r>
          </w:p>
          <w:p w:rsidR="003766AE" w:rsidRDefault="003766AE" w:rsidP="008E0FF0">
            <w:pPr>
              <w:pStyle w:val="Texto"/>
              <w:ind w:firstLine="0"/>
              <w:rPr>
                <w:b/>
              </w:rPr>
            </w:pPr>
            <w:r>
              <w:t>Artículos 59, fracción IV de la Ley, 87 del Reglamento y las reglas 1.2.2., 1.3.3., 1.3.7.</w:t>
            </w:r>
          </w:p>
        </w:tc>
      </w:tr>
    </w:tbl>
    <w:p w:rsidR="003766AE" w:rsidRDefault="003766AE" w:rsidP="003766AE">
      <w:pPr>
        <w:pStyle w:val="Texto"/>
        <w:spacing w:after="0" w:line="20" w:lineRule="exact"/>
        <w:ind w:firstLine="0"/>
      </w:pPr>
    </w:p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E"/>
    <w:rsid w:val="003766AE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3F7B-E8FA-4CFD-954B-EF4BA8CC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3766A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766AE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3093</Words>
  <Characters>17013</Characters>
  <Application>Microsoft Office Word</Application>
  <DocSecurity>0</DocSecurity>
  <Lines>141</Lines>
  <Paragraphs>40</Paragraphs>
  <ScaleCrop>false</ScaleCrop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2019-06-28T20:04:00Z</dcterms:created>
  <dcterms:modified xsi:type="dcterms:W3CDTF">2019-06-28T20:05:00Z</dcterms:modified>
</cp:coreProperties>
</file>